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794" w:rsidRDefault="008A4165" w:rsidP="008A4165">
      <w:pPr>
        <w:jc w:val="center"/>
        <w:rPr>
          <w:rFonts w:ascii="宋体" w:eastAsia="宋体" w:hAnsi="宋体"/>
          <w:sz w:val="28"/>
          <w:szCs w:val="28"/>
        </w:rPr>
      </w:pPr>
      <w:r w:rsidRPr="008A4165">
        <w:rPr>
          <w:rFonts w:ascii="宋体" w:eastAsia="宋体" w:hAnsi="宋体" w:hint="eastAsia"/>
          <w:sz w:val="28"/>
          <w:szCs w:val="28"/>
        </w:rPr>
        <w:t>化工学院关于做好</w:t>
      </w:r>
      <w:r w:rsidRPr="008A4165">
        <w:rPr>
          <w:rFonts w:ascii="宋体" w:eastAsia="宋体" w:hAnsi="宋体"/>
          <w:sz w:val="28"/>
          <w:szCs w:val="28"/>
        </w:rPr>
        <w:t>202</w:t>
      </w:r>
      <w:r w:rsidR="0011481B">
        <w:rPr>
          <w:rFonts w:ascii="宋体" w:eastAsia="宋体" w:hAnsi="宋体"/>
          <w:sz w:val="28"/>
          <w:szCs w:val="28"/>
        </w:rPr>
        <w:t>5</w:t>
      </w:r>
      <w:r w:rsidRPr="008A4165">
        <w:rPr>
          <w:rFonts w:ascii="宋体" w:eastAsia="宋体" w:hAnsi="宋体"/>
          <w:sz w:val="28"/>
          <w:szCs w:val="28"/>
        </w:rPr>
        <w:t>年暑假期间安全管理工作的通知</w:t>
      </w:r>
    </w:p>
    <w:p w:rsidR="008A4165" w:rsidRDefault="008A4165" w:rsidP="008A4165">
      <w:pPr>
        <w:rPr>
          <w:rFonts w:ascii="宋体" w:eastAsia="宋体" w:hAnsi="宋体"/>
          <w:sz w:val="28"/>
          <w:szCs w:val="28"/>
        </w:rPr>
      </w:pP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jc w:val="left"/>
        <w:textAlignment w:val="baseline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各单位、实验室、科研团队：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暑假将至，为保障假期间学院的正常秩序，切实做好假期和开学前后安全稳定工作，根据学校《关于</w:t>
      </w:r>
      <w:r w:rsidRPr="008A4165">
        <w:rPr>
          <w:rFonts w:ascii="仿宋" w:eastAsia="仿宋" w:hAnsi="仿宋" w:cs="宋体"/>
          <w:color w:val="333333"/>
          <w:kern w:val="0"/>
          <w:sz w:val="29"/>
          <w:szCs w:val="29"/>
        </w:rPr>
        <w:t>2025年暑假相关工作安排的通知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》及实验室与设备管理处《</w:t>
      </w:r>
      <w:r w:rsidR="009F0E97" w:rsidRPr="009F0E97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关于做好</w:t>
      </w:r>
      <w:r w:rsidR="009F0E97" w:rsidRPr="009F0E97">
        <w:rPr>
          <w:rFonts w:ascii="仿宋" w:eastAsia="仿宋" w:hAnsi="仿宋" w:cs="宋体"/>
          <w:color w:val="333333"/>
          <w:kern w:val="0"/>
          <w:sz w:val="29"/>
          <w:szCs w:val="29"/>
        </w:rPr>
        <w:t>2025年暑假期间实验室开放和安全管理工作的通知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》有关要求，现就做好202</w:t>
      </w:r>
      <w:r w:rsidR="0011481B">
        <w:rPr>
          <w:rFonts w:ascii="仿宋" w:eastAsia="仿宋" w:hAnsi="仿宋" w:cs="宋体"/>
          <w:color w:val="333333"/>
          <w:kern w:val="0"/>
          <w:sz w:val="29"/>
          <w:szCs w:val="29"/>
        </w:rPr>
        <w:t>5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年暑假前实验室安全、假期实验室使用暨安全管理工作相关要求通知如下。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一、提高站位，严格落实安全工作责任制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各单位、各团队要牢固树立“安全第一、预防为主”的思想，认真贯彻“谁主管、谁负责，谁使用、谁负责”的安全工作原则，全面落实安全责任制，安排部署好本单位的安全工作，明确具体任务和责任人</w:t>
      </w:r>
      <w:r w:rsidRPr="008A4165">
        <w:rPr>
          <w:rFonts w:ascii="黑体" w:eastAsia="黑体" w:hAnsi="黑体" w:cs="宋体" w:hint="eastAsia"/>
          <w:b/>
          <w:bCs/>
          <w:color w:val="333333"/>
          <w:kern w:val="0"/>
          <w:sz w:val="29"/>
          <w:szCs w:val="29"/>
        </w:rPr>
        <w:t>（特别说明：实验室负责人是本实验室安全工作第一责任人，实验室安全责任人负有监管责任，项目负责人是项目安全的第一责任人，实验人员为直接责任人）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，杜绝各类安全隐患。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二、全面排查，认真开展风险隐患整改工作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1、各单位、各团队、实验室责任人要加强师生安全教育工作，加强化学品、实验设备等安全防范知识宣讲，尤其是抓好检查落实，加强易燃、易爆等危险物品管理，进一步提高安全意识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lastRenderedPageBreak/>
        <w:t>和维护稳定意识。要在放假前认真开展一次深入细致的安全隐患排查，确保不留死角。对检查发现的问题要立即确定整改措施，对尚在整改的部分要制定切实可行的临时防范措施，并及时上报，积极推进妥善解决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2、各年级辅导员要加强对暑假期间留校学生的宿舍安全教育，外出要严格</w:t>
      </w:r>
      <w:proofErr w:type="gramStart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执行请</w:t>
      </w:r>
      <w:proofErr w:type="gramEnd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销假制度，及时进行宿舍安全检查，严禁在宿舍内违章使用电炉、电饭锅、热得快等电加热器具、私拉乱接电线、宿舍内吸烟，堆放易燃杂物和向窗外抛物等。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3、</w:t>
      </w:r>
      <w:r w:rsidRPr="008A4165">
        <w:rPr>
          <w:rFonts w:ascii="黑体" w:eastAsia="黑体" w:hAnsi="黑体" w:cs="宋体" w:hint="eastAsia"/>
          <w:b/>
          <w:bCs/>
          <w:color w:val="333333"/>
          <w:kern w:val="0"/>
          <w:sz w:val="29"/>
          <w:szCs w:val="29"/>
        </w:rPr>
        <w:t>假期里各办公室、工作室、值班室、会议室等人员离开时要关闭水源、电源，锁好门窗。空调、饮水机、计算机、充电器等电器不得开机过夜。</w:t>
      </w:r>
    </w:p>
    <w:p w:rsidR="008A4165" w:rsidRPr="008A4165" w:rsidRDefault="008A4165" w:rsidP="00A06082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仿宋" w:eastAsia="仿宋" w:hAnsi="仿宋" w:cs="宋体" w:hint="eastAsia"/>
          <w:color w:val="333333"/>
          <w:kern w:val="0"/>
          <w:sz w:val="29"/>
          <w:szCs w:val="29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4、学院值班人员暑假期间应定期检查、巡查，认真填写检查、巡查记录，并按照《中国矿业大学实验室安全检查实施细则》对开放实验室正常检查巡查。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三、重点防范，消除重大隐患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1、假期运行的实验室务必做好通风、降温工作，切实消除火灾隐患。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2、危险化学品采购、领用、储存、使用和处置严格按照学校规定和相关通知执行,各实验室危险特别注意废物产生、暂存、贮存、包装、标识、转移、去向等各环节的安全风险及隐患。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lastRenderedPageBreak/>
        <w:t>3、各实验室、科研团队</w:t>
      </w:r>
      <w:r w:rsidR="00A06082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须认真登记实验室进出记录、设备使用记录以及管制类化学品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使用台账</w:t>
      </w:r>
      <w:r w:rsidR="00A06082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，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记录清晰。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4、各实验室、科研团队加强气瓶、特种设备等潜在风险大，有可能造成严重危害的相关实验装置的管理。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5、严禁未经审批私自将危险化学品等转移至校外、科研合作单位使用。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四、规范使用，确保</w:t>
      </w:r>
      <w:r w:rsidR="00B9554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实验室</w:t>
      </w: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安全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1、严格实验室开放审批及准入制度。在确保安全生产的条件下，从严开放实验室，确需开放的实验室，应严格履行申请、审核和备案手续，并说明开展实验的必要性、紧迫性以及风险点和对应防护措施、应急预案。不得开展高危险性的实验，尽量不安排过夜实验，学生不得独自开展实验。开放的实验室应安排老师值岗。</w:t>
      </w:r>
    </w:p>
    <w:p w:rsidR="008A4165" w:rsidRPr="008A4165" w:rsidRDefault="008A4165" w:rsidP="00EE1BD5">
      <w:pPr>
        <w:widowControl/>
        <w:shd w:val="clear" w:color="auto" w:fill="FFFFFF"/>
        <w:spacing w:after="150" w:line="315" w:lineRule="atLeast"/>
        <w:ind w:firstLine="480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备案材料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：填写《202</w:t>
      </w:r>
      <w:r w:rsidR="00A06082">
        <w:rPr>
          <w:rFonts w:ascii="仿宋" w:eastAsia="仿宋" w:hAnsi="仿宋" w:cs="宋体"/>
          <w:color w:val="333333"/>
          <w:kern w:val="0"/>
          <w:sz w:val="29"/>
          <w:szCs w:val="29"/>
        </w:rPr>
        <w:t>5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年暑假期间实验室使用申请表》</w:t>
      </w: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（附件1）、《202</w:t>
      </w:r>
      <w:r w:rsidR="00A06082">
        <w:rPr>
          <w:rFonts w:ascii="仿宋" w:eastAsia="仿宋" w:hAnsi="仿宋" w:cs="宋体"/>
          <w:b/>
          <w:bCs/>
          <w:color w:val="333333"/>
          <w:kern w:val="0"/>
          <w:sz w:val="29"/>
          <w:szCs w:val="29"/>
        </w:rPr>
        <w:t>5</w:t>
      </w: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年暑假期间实验室使用情况汇总表》（附件2电子版）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和《化工学院学生假期</w:t>
      </w:r>
      <w:r w:rsidR="006D19AB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临时</w:t>
      </w:r>
      <w:bookmarkStart w:id="0" w:name="_GoBack"/>
      <w:bookmarkEnd w:id="0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门禁卡申办表》</w:t>
      </w: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（附件3），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提供有针对暑假实验室实验内容安全教育记录的《学生安全教育培训记录本》，并将相关材料于202</w:t>
      </w:r>
      <w:r w:rsidR="00A06082">
        <w:rPr>
          <w:rFonts w:ascii="仿宋" w:eastAsia="仿宋" w:hAnsi="仿宋" w:cs="宋体"/>
          <w:color w:val="333333"/>
          <w:kern w:val="0"/>
          <w:sz w:val="29"/>
          <w:szCs w:val="29"/>
        </w:rPr>
        <w:t>5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年7月</w:t>
      </w:r>
      <w:r w:rsidR="00A06082">
        <w:rPr>
          <w:rFonts w:ascii="仿宋" w:eastAsia="仿宋" w:hAnsi="仿宋" w:cs="宋体"/>
          <w:color w:val="333333"/>
          <w:kern w:val="0"/>
          <w:sz w:val="29"/>
          <w:szCs w:val="29"/>
        </w:rPr>
        <w:t>10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日下班前交到化工楼</w:t>
      </w:r>
      <w:r w:rsidR="00A06082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A</w:t>
      </w:r>
      <w:r w:rsidR="00A06082">
        <w:rPr>
          <w:rFonts w:ascii="仿宋" w:eastAsia="仿宋" w:hAnsi="仿宋" w:cs="宋体"/>
          <w:color w:val="333333"/>
          <w:kern w:val="0"/>
          <w:sz w:val="29"/>
          <w:szCs w:val="29"/>
        </w:rPr>
        <w:t>301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室，联系人马老师，</w:t>
      </w: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附件2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电子版发至</w:t>
      </w:r>
      <w:r w:rsidR="00956CF2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邮箱：</w:t>
      </w:r>
      <w:r w:rsidR="00956CF2" w:rsidRPr="00956CF2">
        <w:rPr>
          <w:rFonts w:ascii="仿宋" w:eastAsia="仿宋" w:hAnsi="仿宋" w:cs="宋体"/>
          <w:color w:val="333333"/>
          <w:kern w:val="0"/>
          <w:sz w:val="29"/>
          <w:szCs w:val="29"/>
        </w:rPr>
        <w:t>celabsaf@cumt.edu.cn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，经实验中心主任、学院同意后备案。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lastRenderedPageBreak/>
        <w:t>2、做好个人实验防护及安全。假期开展实验活动，应遵守实验室正确的安全操作规程，做好个人防护。合理安排实验进度，劳逸结合。不得从事高危险性实验，不得开展未进行风险评估的项目。</w:t>
      </w: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夜间（22时-次日6时）开展实验必须提交《化工学院通宵实验安全责任书及申请》（附件4），并在实验室门外显眼张贴“此实验室夜间有实验”等提示字样，并注明日期范围，以便夜间巡查。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黑体" w:eastAsia="黑体" w:hAnsi="黑体" w:cs="宋体" w:hint="eastAsia"/>
          <w:b/>
          <w:bCs/>
          <w:color w:val="333333"/>
          <w:kern w:val="0"/>
          <w:sz w:val="29"/>
          <w:szCs w:val="29"/>
        </w:rPr>
        <w:t>特别说明：对于暑假期间不使用的实验室，须做好“四防、四关”工作（防火、防盗、防破坏、防灾害事故；关好门窗、水、电、气），并由实验中心粘贴封条进行关闭。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b/>
          <w:bCs/>
          <w:color w:val="333333"/>
          <w:kern w:val="0"/>
          <w:sz w:val="29"/>
          <w:szCs w:val="29"/>
        </w:rPr>
        <w:t>凡未申请备案擅自使用实验室的，一经查实立即封停，并按学校规定追究相关责任人员责任。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3、暑假期间</w:t>
      </w:r>
      <w:proofErr w:type="gramStart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学院楼大门实行门禁卡</w:t>
      </w:r>
      <w:proofErr w:type="gramEnd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制度（学院教职员工刷校园卡出入，学生</w:t>
      </w:r>
      <w:proofErr w:type="gramStart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刷临时门禁卡</w:t>
      </w:r>
      <w:proofErr w:type="gramEnd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出入），请进出学院大楼的师生遵守制度。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五、</w:t>
      </w:r>
      <w:proofErr w:type="gramStart"/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岗责清晰</w:t>
      </w:r>
      <w:proofErr w:type="gramEnd"/>
      <w:r w:rsidRPr="008A4165">
        <w:rPr>
          <w:rFonts w:ascii="微软雅黑" w:eastAsia="微软雅黑" w:hAnsi="微软雅黑" w:cs="宋体" w:hint="eastAsia"/>
          <w:b/>
          <w:bCs/>
          <w:color w:val="333333"/>
          <w:kern w:val="0"/>
          <w:sz w:val="27"/>
          <w:szCs w:val="27"/>
        </w:rPr>
        <w:t>，严格落实值班应急制度</w:t>
      </w:r>
    </w:p>
    <w:p w:rsidR="008A4165" w:rsidRPr="008A4165" w:rsidRDefault="008A4165" w:rsidP="008A4165">
      <w:pPr>
        <w:widowControl/>
        <w:shd w:val="clear" w:color="auto" w:fill="FFFFFF"/>
        <w:spacing w:after="150" w:line="315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1．严格落实岗位责任制，严肃值班纪律，严格执行领导外出报备制度，严格执行专人值班和领导干部带班制度，确保联络畅通、信息报送及时准确、各项工作正常有序运转。完善应急工作机制，遇有突发事件或紧急情况要立即请示报告，并采取有效措施妥善应对和处置。</w:t>
      </w:r>
    </w:p>
    <w:p w:rsidR="008A4165" w:rsidRPr="008A4165" w:rsidRDefault="008A4165" w:rsidP="003C32B6">
      <w:pPr>
        <w:widowControl/>
        <w:shd w:val="clear" w:color="auto" w:fill="FFFFFF"/>
        <w:spacing w:after="150" w:line="315" w:lineRule="atLeast"/>
        <w:ind w:firstLine="480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lastRenderedPageBreak/>
        <w:t>2.</w:t>
      </w:r>
      <w:r w:rsidR="003C32B6" w:rsidRPr="003C32B6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放假期间，学校设</w:t>
      </w:r>
      <w:r w:rsidR="003C32B6" w:rsidRPr="003C32B6">
        <w:rPr>
          <w:rFonts w:ascii="仿宋" w:eastAsia="仿宋" w:hAnsi="仿宋" w:cs="宋体"/>
          <w:color w:val="333333"/>
          <w:kern w:val="0"/>
          <w:sz w:val="29"/>
          <w:szCs w:val="29"/>
        </w:rPr>
        <w:t>24小时总值班室，地点在南湖校区</w:t>
      </w:r>
      <w:proofErr w:type="gramStart"/>
      <w:r w:rsidR="003C32B6" w:rsidRPr="003C32B6">
        <w:rPr>
          <w:rFonts w:ascii="仿宋" w:eastAsia="仿宋" w:hAnsi="仿宋" w:cs="宋体"/>
          <w:color w:val="333333"/>
          <w:kern w:val="0"/>
          <w:sz w:val="29"/>
          <w:szCs w:val="29"/>
        </w:rPr>
        <w:t>行健楼</w:t>
      </w:r>
      <w:proofErr w:type="gramEnd"/>
      <w:r w:rsidR="003C32B6" w:rsidRPr="003C32B6">
        <w:rPr>
          <w:rFonts w:ascii="仿宋" w:eastAsia="仿宋" w:hAnsi="仿宋" w:cs="宋体"/>
          <w:color w:val="333333"/>
          <w:kern w:val="0"/>
          <w:sz w:val="29"/>
          <w:szCs w:val="29"/>
        </w:rPr>
        <w:t>A427室，联系电话：83590060。保卫处（文昌校区电话：83885760、南湖校区电话：83590110），学生工作处（电话：83590180，总务部（南湖校区电话：83592333）分别设立分值班室，其中保卫处24小时值班。</w:t>
      </w:r>
    </w:p>
    <w:p w:rsidR="008A4165" w:rsidRPr="008A4165" w:rsidRDefault="008A4165" w:rsidP="00EE1BD5">
      <w:pPr>
        <w:widowControl/>
        <w:shd w:val="clear" w:color="auto" w:fill="FFFFFF"/>
        <w:spacing w:after="150" w:line="315" w:lineRule="atLeast"/>
        <w:ind w:firstLine="480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3.学院行政办公室值班地点</w:t>
      </w:r>
      <w:proofErr w:type="gramStart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化工楼</w:t>
      </w:r>
      <w:proofErr w:type="gramEnd"/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A503，联系电话：83591059，实验中心值班地点</w:t>
      </w:r>
      <w:r w:rsidR="00AF0F0D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A301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，联系电话</w:t>
      </w:r>
      <w:r w:rsidR="00AF0F0D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8359109</w:t>
      </w:r>
      <w:r w:rsidR="00AF0F0D">
        <w:rPr>
          <w:rFonts w:ascii="仿宋" w:eastAsia="仿宋" w:hAnsi="仿宋" w:cs="宋体"/>
          <w:color w:val="333333"/>
          <w:kern w:val="0"/>
          <w:sz w:val="29"/>
          <w:szCs w:val="29"/>
        </w:rPr>
        <w:t>6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，</w:t>
      </w:r>
      <w:r w:rsidR="00637B30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值班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人员在值班期间要注意检查本单位及周边情况，发现问题及时报告值班院领导，并上报学校以及学校保卫处等上级部门。</w:t>
      </w:r>
    </w:p>
    <w:p w:rsidR="008A4165" w:rsidRPr="008A4165" w:rsidRDefault="008A4165" w:rsidP="008A4165">
      <w:pPr>
        <w:widowControl/>
        <w:shd w:val="clear" w:color="auto" w:fill="FFFFFF"/>
        <w:spacing w:after="150"/>
        <w:jc w:val="righ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化工学院</w:t>
      </w:r>
    </w:p>
    <w:p w:rsidR="008A4165" w:rsidRPr="008A4165" w:rsidRDefault="008A4165" w:rsidP="008A4165">
      <w:pPr>
        <w:widowControl/>
        <w:shd w:val="clear" w:color="auto" w:fill="FFFFFF"/>
        <w:spacing w:after="150"/>
        <w:ind w:firstLine="5160"/>
        <w:jc w:val="right"/>
        <w:textAlignment w:val="baseline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202</w:t>
      </w:r>
      <w:r w:rsidR="007C07AF">
        <w:rPr>
          <w:rFonts w:ascii="仿宋" w:eastAsia="仿宋" w:hAnsi="仿宋" w:cs="宋体"/>
          <w:color w:val="333333"/>
          <w:kern w:val="0"/>
          <w:sz w:val="29"/>
          <w:szCs w:val="29"/>
        </w:rPr>
        <w:t>5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年7月</w:t>
      </w:r>
      <w:r w:rsidR="00B44F86">
        <w:rPr>
          <w:rFonts w:ascii="仿宋" w:eastAsia="仿宋" w:hAnsi="仿宋" w:cs="宋体"/>
          <w:color w:val="333333"/>
          <w:kern w:val="0"/>
          <w:sz w:val="29"/>
          <w:szCs w:val="29"/>
        </w:rPr>
        <w:t>7</w:t>
      </w:r>
      <w:r w:rsidRPr="008A4165">
        <w:rPr>
          <w:rFonts w:ascii="仿宋" w:eastAsia="仿宋" w:hAnsi="仿宋" w:cs="宋体" w:hint="eastAsia"/>
          <w:color w:val="333333"/>
          <w:kern w:val="0"/>
          <w:sz w:val="29"/>
          <w:szCs w:val="29"/>
        </w:rPr>
        <w:t>日</w:t>
      </w:r>
    </w:p>
    <w:p w:rsidR="008A4165" w:rsidRPr="008A4165" w:rsidRDefault="008A4165" w:rsidP="008A4165">
      <w:pPr>
        <w:rPr>
          <w:rFonts w:ascii="宋体" w:eastAsia="宋体" w:hAnsi="宋体" w:hint="eastAsia"/>
          <w:sz w:val="28"/>
          <w:szCs w:val="28"/>
        </w:rPr>
      </w:pPr>
    </w:p>
    <w:sectPr w:rsidR="008A4165" w:rsidRPr="008A4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65"/>
    <w:rsid w:val="0011481B"/>
    <w:rsid w:val="003C32B6"/>
    <w:rsid w:val="005C3DF9"/>
    <w:rsid w:val="00637B30"/>
    <w:rsid w:val="006D19AB"/>
    <w:rsid w:val="007C07AF"/>
    <w:rsid w:val="007D2794"/>
    <w:rsid w:val="008A4165"/>
    <w:rsid w:val="008B569C"/>
    <w:rsid w:val="00956CF2"/>
    <w:rsid w:val="009B3F11"/>
    <w:rsid w:val="009B6B21"/>
    <w:rsid w:val="009F0E97"/>
    <w:rsid w:val="00A06082"/>
    <w:rsid w:val="00AF0F0D"/>
    <w:rsid w:val="00B44F86"/>
    <w:rsid w:val="00B95545"/>
    <w:rsid w:val="00C11985"/>
    <w:rsid w:val="00EE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50CEC"/>
  <w15:chartTrackingRefBased/>
  <w15:docId w15:val="{DECB2AD7-A15F-4BF1-8F48-44A04B098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4165"/>
    <w:rPr>
      <w:b/>
      <w:bCs/>
    </w:rPr>
  </w:style>
  <w:style w:type="character" w:customStyle="1" w:styleId="15">
    <w:name w:val="15"/>
    <w:basedOn w:val="a0"/>
    <w:rsid w:val="008A4165"/>
  </w:style>
  <w:style w:type="character" w:styleId="a4">
    <w:name w:val="Hyperlink"/>
    <w:basedOn w:val="a0"/>
    <w:uiPriority w:val="99"/>
    <w:unhideWhenUsed/>
    <w:rsid w:val="005C3D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CNB</dc:creator>
  <cp:keywords/>
  <dc:description/>
  <cp:lastModifiedBy>CNB</cp:lastModifiedBy>
  <cp:revision>16</cp:revision>
  <dcterms:created xsi:type="dcterms:W3CDTF">2025-07-07T00:27:00Z</dcterms:created>
  <dcterms:modified xsi:type="dcterms:W3CDTF">2025-07-07T00:56:00Z</dcterms:modified>
</cp:coreProperties>
</file>